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0C6" w:rsidRPr="00BE509B" w:rsidRDefault="00BE509B" w:rsidP="00BE50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509B">
        <w:rPr>
          <w:rFonts w:ascii="Times New Roman" w:hAnsi="Times New Roman" w:cs="Times New Roman"/>
          <w:sz w:val="28"/>
          <w:szCs w:val="28"/>
        </w:rPr>
        <w:t xml:space="preserve">120 ЛЕТ СО ДНЯ РОЖДЕНИЯ ПОЭТА, ПРОЗАИКА, ДРАМАТУРГА, ВЕТЕРАНА </w:t>
      </w:r>
      <w:r>
        <w:rPr>
          <w:rFonts w:ascii="Times New Roman" w:hAnsi="Times New Roman" w:cs="Times New Roman"/>
          <w:sz w:val="28"/>
          <w:szCs w:val="28"/>
        </w:rPr>
        <w:t>ВЕЛИКОЙ ОТЕЧЕСТВЕННОЙ ВОЙНЫ САЛИ</w:t>
      </w:r>
      <w:r w:rsidRPr="00BE509B">
        <w:rPr>
          <w:rFonts w:ascii="Times New Roman" w:hAnsi="Times New Roman" w:cs="Times New Roman"/>
          <w:sz w:val="28"/>
          <w:szCs w:val="28"/>
        </w:rPr>
        <w:t>ХА ВАЗИХОВИЧА БАТТАЛА (БАТТАЛОВА) (1905-19</w:t>
      </w:r>
      <w:r w:rsidR="00B356E2">
        <w:rPr>
          <w:rFonts w:ascii="Times New Roman" w:hAnsi="Times New Roman" w:cs="Times New Roman"/>
          <w:sz w:val="28"/>
          <w:szCs w:val="28"/>
        </w:rPr>
        <w:t>95</w:t>
      </w:r>
      <w:r w:rsidRPr="00BE509B">
        <w:rPr>
          <w:rFonts w:ascii="Times New Roman" w:hAnsi="Times New Roman" w:cs="Times New Roman"/>
          <w:sz w:val="28"/>
          <w:szCs w:val="28"/>
        </w:rPr>
        <w:t>)</w:t>
      </w:r>
    </w:p>
    <w:p w:rsidR="00BE509B" w:rsidRDefault="00F847B4" w:rsidP="00BE50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0499" cy="5986446"/>
            <wp:effectExtent l="0" t="0" r="5715" b="0"/>
            <wp:docPr id="12" name="Рисунок 12" descr="\\shd2\WORK\GART\Выставочный отдел\Шамсутдинова Р. И\5.08 120лет Салих Баттал ИВ\Готово\выборка\Салих Баттал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hd2\WORK\GART\Выставочный отдел\Шамсутдинова Р. И\5.08 120лет Салих Баттал ИВ\Готово\выборка\Салих Баттал_page-0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98" cy="59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9B" w:rsidRDefault="00BC477C" w:rsidP="004862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77C">
        <w:rPr>
          <w:rFonts w:ascii="Times New Roman" w:hAnsi="Times New Roman" w:cs="Times New Roman"/>
          <w:sz w:val="28"/>
          <w:szCs w:val="28"/>
        </w:rPr>
        <w:t xml:space="preserve">Известный поэт и драматург, </w:t>
      </w:r>
      <w:r w:rsidR="0095551E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BC477C">
        <w:rPr>
          <w:rFonts w:ascii="Times New Roman" w:hAnsi="Times New Roman" w:cs="Times New Roman"/>
          <w:sz w:val="28"/>
          <w:szCs w:val="28"/>
        </w:rPr>
        <w:t>остави</w:t>
      </w:r>
      <w:r w:rsidR="0095551E">
        <w:rPr>
          <w:rFonts w:ascii="Times New Roman" w:hAnsi="Times New Roman" w:cs="Times New Roman"/>
          <w:sz w:val="28"/>
          <w:szCs w:val="28"/>
        </w:rPr>
        <w:t>л</w:t>
      </w:r>
      <w:r w:rsidRPr="00BC477C">
        <w:rPr>
          <w:rFonts w:ascii="Times New Roman" w:hAnsi="Times New Roman" w:cs="Times New Roman"/>
          <w:sz w:val="28"/>
          <w:szCs w:val="28"/>
        </w:rPr>
        <w:t xml:space="preserve"> неизгладимый след в татарской литературе, </w:t>
      </w:r>
      <w:r w:rsidR="0067591B">
        <w:rPr>
          <w:rFonts w:ascii="Times New Roman" w:hAnsi="Times New Roman" w:cs="Times New Roman"/>
          <w:sz w:val="28"/>
          <w:szCs w:val="28"/>
        </w:rPr>
        <w:t>он был свидетелем</w:t>
      </w:r>
      <w:r w:rsidRPr="00BC477C">
        <w:rPr>
          <w:rFonts w:ascii="Times New Roman" w:hAnsi="Times New Roman" w:cs="Times New Roman"/>
          <w:sz w:val="28"/>
          <w:szCs w:val="28"/>
        </w:rPr>
        <w:t xml:space="preserve"> важнейших событий и изменений, </w:t>
      </w:r>
      <w:r w:rsidR="0067591B">
        <w:rPr>
          <w:rFonts w:ascii="Times New Roman" w:hAnsi="Times New Roman" w:cs="Times New Roman"/>
          <w:sz w:val="28"/>
          <w:szCs w:val="28"/>
        </w:rPr>
        <w:t>страны</w:t>
      </w:r>
      <w:r w:rsidRPr="00BC477C">
        <w:rPr>
          <w:rFonts w:ascii="Times New Roman" w:hAnsi="Times New Roman" w:cs="Times New Roman"/>
          <w:sz w:val="28"/>
          <w:szCs w:val="28"/>
        </w:rPr>
        <w:t xml:space="preserve"> в XX </w:t>
      </w:r>
      <w:r w:rsidR="0095551E" w:rsidRPr="00BC477C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Баттал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родился и вырос </w:t>
      </w:r>
      <w:r w:rsidR="0067591B" w:rsidRPr="00BC477C">
        <w:rPr>
          <w:rFonts w:ascii="Times New Roman" w:hAnsi="Times New Roman" w:cs="Times New Roman"/>
          <w:sz w:val="28"/>
          <w:szCs w:val="28"/>
        </w:rPr>
        <w:t xml:space="preserve">в </w:t>
      </w:r>
      <w:r w:rsidR="0067591B">
        <w:rPr>
          <w:rFonts w:ascii="Times New Roman" w:hAnsi="Times New Roman" w:cs="Times New Roman"/>
          <w:sz w:val="28"/>
          <w:szCs w:val="28"/>
        </w:rPr>
        <w:t xml:space="preserve">простой </w:t>
      </w:r>
      <w:r w:rsidR="0067591B">
        <w:rPr>
          <w:rFonts w:ascii="Times New Roman" w:hAnsi="Times New Roman" w:cs="Times New Roman"/>
          <w:sz w:val="28"/>
          <w:szCs w:val="28"/>
        </w:rPr>
        <w:t xml:space="preserve">крестьянской </w:t>
      </w:r>
      <w:r w:rsidR="0067591B" w:rsidRPr="00BC477C">
        <w:rPr>
          <w:rFonts w:ascii="Times New Roman" w:hAnsi="Times New Roman" w:cs="Times New Roman"/>
          <w:sz w:val="28"/>
          <w:szCs w:val="28"/>
        </w:rPr>
        <w:t>многодетной семье</w:t>
      </w:r>
      <w:r w:rsidR="0067591B" w:rsidRPr="00BC477C">
        <w:rPr>
          <w:rFonts w:ascii="Times New Roman" w:hAnsi="Times New Roman" w:cs="Times New Roman"/>
          <w:sz w:val="28"/>
          <w:szCs w:val="28"/>
        </w:rPr>
        <w:t xml:space="preserve"> </w:t>
      </w:r>
      <w:r w:rsidRPr="00BC477C">
        <w:rPr>
          <w:rFonts w:ascii="Times New Roman" w:hAnsi="Times New Roman" w:cs="Times New Roman"/>
          <w:sz w:val="28"/>
          <w:szCs w:val="28"/>
        </w:rPr>
        <w:t xml:space="preserve">в селе Большие </w:t>
      </w:r>
      <w:proofErr w:type="spellStart"/>
      <w:r w:rsidRPr="00BC477C">
        <w:rPr>
          <w:rFonts w:ascii="Times New Roman" w:hAnsi="Times New Roman" w:cs="Times New Roman"/>
          <w:sz w:val="28"/>
          <w:szCs w:val="28"/>
        </w:rPr>
        <w:t>Тиганы</w:t>
      </w:r>
      <w:proofErr w:type="spellEnd"/>
      <w:r w:rsidRPr="00BC477C">
        <w:rPr>
          <w:rFonts w:ascii="Times New Roman" w:hAnsi="Times New Roman" w:cs="Times New Roman"/>
          <w:sz w:val="28"/>
          <w:szCs w:val="28"/>
        </w:rPr>
        <w:t xml:space="preserve"> Спасского уезда Казанской губернии</w:t>
      </w:r>
      <w:r w:rsidR="0095551E">
        <w:rPr>
          <w:rFonts w:ascii="Times New Roman" w:hAnsi="Times New Roman" w:cs="Times New Roman"/>
          <w:sz w:val="28"/>
          <w:szCs w:val="28"/>
        </w:rPr>
        <w:t xml:space="preserve"> (сейчас Алексеевский район Республики Татарстан)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7D8C" w:rsidRPr="0067591B" w:rsidRDefault="00C17D8C" w:rsidP="006759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BA4">
        <w:rPr>
          <w:rFonts w:ascii="Times New Roman" w:hAnsi="Times New Roman" w:cs="Times New Roman"/>
          <w:sz w:val="28"/>
          <w:szCs w:val="28"/>
        </w:rPr>
        <w:lastRenderedPageBreak/>
        <w:t xml:space="preserve">Наследие </w:t>
      </w:r>
      <w:proofErr w:type="spellStart"/>
      <w:r w:rsidRPr="00FB5BA4">
        <w:rPr>
          <w:rFonts w:ascii="Times New Roman" w:hAnsi="Times New Roman" w:cs="Times New Roman"/>
          <w:sz w:val="28"/>
          <w:szCs w:val="28"/>
        </w:rPr>
        <w:t>Салиха</w:t>
      </w:r>
      <w:proofErr w:type="spellEnd"/>
      <w:r w:rsidRPr="00FB5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BA4">
        <w:rPr>
          <w:rFonts w:ascii="Times New Roman" w:hAnsi="Times New Roman" w:cs="Times New Roman"/>
          <w:sz w:val="28"/>
          <w:szCs w:val="28"/>
        </w:rPr>
        <w:t>Баттала</w:t>
      </w:r>
      <w:proofErr w:type="spellEnd"/>
      <w:r w:rsidRPr="00FB5BA4">
        <w:rPr>
          <w:rFonts w:ascii="Times New Roman" w:hAnsi="Times New Roman" w:cs="Times New Roman"/>
          <w:sz w:val="28"/>
          <w:szCs w:val="28"/>
        </w:rPr>
        <w:t xml:space="preserve"> – </w:t>
      </w:r>
      <w:r w:rsidR="00E2768D">
        <w:rPr>
          <w:rFonts w:ascii="Times New Roman" w:hAnsi="Times New Roman" w:cs="Times New Roman"/>
          <w:sz w:val="28"/>
          <w:szCs w:val="28"/>
        </w:rPr>
        <w:t xml:space="preserve">это </w:t>
      </w:r>
      <w:r w:rsidRPr="00FB5BA4">
        <w:rPr>
          <w:rFonts w:ascii="Times New Roman" w:hAnsi="Times New Roman" w:cs="Times New Roman"/>
          <w:sz w:val="28"/>
          <w:szCs w:val="28"/>
        </w:rPr>
        <w:t xml:space="preserve">бесценный вклад в татарскую литературу и культуру.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Гилемдар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Рамазанов в своей рецензии от 14 декабря 1950 года писал «…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Баттал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один из известных татарских поэтов, который начал писать стихи еще с 1924 года. За период более чем 25 лет поэт выпустил несколько книг стихов и очерков, а в 1936 году издал повесть «Летчики». Будучи военным летчиком,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Баттал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участвовал в войне против японских империалистов на Дальнем Востоке. Все это дало ему широкие возможности для творчества…»</w:t>
      </w:r>
      <w:r w:rsidR="001C4701">
        <w:rPr>
          <w:rFonts w:ascii="Times New Roman" w:hAnsi="Times New Roman" w:cs="Times New Roman"/>
          <w:sz w:val="28"/>
          <w:szCs w:val="28"/>
        </w:rPr>
        <w:t>.</w:t>
      </w:r>
    </w:p>
    <w:p w:rsidR="0067591B" w:rsidRDefault="0067591B" w:rsidP="0067591B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7591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770284" cy="6356847"/>
            <wp:effectExtent l="0" t="0" r="0" b="6350"/>
            <wp:docPr id="4" name="Рисунок 4" descr="\\shd2\WORK\GART\Выставочный отдел\Шамсутдинова Р. И\5.08 120лет Салих Баттал ИВ\Готово\выборка\Салих Баттал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d2\WORK\GART\Выставочный отдел\Шамсутдинова Р. И\5.08 120лет Салих Баттал ИВ\Готово\выборка\Салих Баттал_page-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24" cy="635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7B4" w:rsidRDefault="00267563" w:rsidP="002675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563">
        <w:rPr>
          <w:rFonts w:ascii="Times New Roman" w:hAnsi="Times New Roman" w:cs="Times New Roman"/>
          <w:sz w:val="28"/>
          <w:szCs w:val="28"/>
        </w:rPr>
        <w:lastRenderedPageBreak/>
        <w:t xml:space="preserve">Его произведения, будь то стихи, проза или пьесы, отличаются искренностью, глубоким пониманием человеческой души и ярким художественным языком. </w:t>
      </w:r>
    </w:p>
    <w:p w:rsidR="00F847B4" w:rsidRDefault="00F847B4" w:rsidP="002675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8973" cy="6301796"/>
            <wp:effectExtent l="0" t="0" r="0" b="3810"/>
            <wp:docPr id="13" name="Рисунок 13" descr="\\shd2\WORK\GART\Выставочный отдел\Шамсутдинова Р. И\5.08 120лет Салих Баттал ИВ\Салих Бат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hd2\WORK\GART\Выставочный отдел\Шамсутдинова Р. И\5.08 120лет Салих Баттал ИВ\Салих Батта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351" cy="630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7B4" w:rsidRDefault="00F847B4" w:rsidP="00F847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7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1179" cy="6731166"/>
            <wp:effectExtent l="0" t="0" r="0" b="0"/>
            <wp:docPr id="14" name="Рисунок 14" descr="\\shd2\WORK\GART\Выставочный отдел\Шамсутдинова Р. И\5.08 120лет Салих Баттал ИВ\Салих Батта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hd2\WORK\GART\Выставочный отдел\Шамсутдинова Р. И\5.08 120лет Салих Баттал ИВ\Салих Баттал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49" cy="673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71E" w:rsidRDefault="00303461" w:rsidP="00267563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рецензии Г. Рамазанова «… поэма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Баттала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новым значительным вкладом в татарскую советскую поэзию. Она вдохновенно и поэтично повествует о зримых чертах коммунизма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колхозном селе. Язык поэмы просто, выразителен, имеется немало свежих образов…». </w:t>
      </w:r>
    </w:p>
    <w:p w:rsidR="0067591B" w:rsidRDefault="0067591B" w:rsidP="006759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9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6375" cy="6444919"/>
            <wp:effectExtent l="0" t="0" r="2540" b="0"/>
            <wp:docPr id="5" name="Рисунок 5" descr="\\shd2\WORK\GART\Выставочный отдел\Шамсутдинова Р. И\5.08 120лет Салих Баттал ИВ\Готово\выборка\Салих Баттал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hd2\WORK\GART\Выставочный отдел\Шамсутдинова Р. И\5.08 120лет Салих Баттал ИВ\Готово\выборка\Салих Баттал_page-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279" cy="644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63" w:rsidRDefault="00267563" w:rsidP="002675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proofErr w:type="spellStart"/>
      <w:r w:rsidRPr="00267563">
        <w:rPr>
          <w:rFonts w:ascii="Times New Roman" w:hAnsi="Times New Roman" w:cs="Times New Roman"/>
          <w:sz w:val="28"/>
          <w:szCs w:val="28"/>
        </w:rPr>
        <w:t>Салих</w:t>
      </w:r>
      <w:proofErr w:type="spellEnd"/>
      <w:r w:rsidRPr="002675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7563">
        <w:rPr>
          <w:rFonts w:ascii="Times New Roman" w:hAnsi="Times New Roman" w:cs="Times New Roman"/>
          <w:sz w:val="28"/>
          <w:szCs w:val="28"/>
        </w:rPr>
        <w:t>Баттал</w:t>
      </w:r>
      <w:proofErr w:type="spellEnd"/>
      <w:r w:rsidRPr="00267563">
        <w:rPr>
          <w:rFonts w:ascii="Times New Roman" w:hAnsi="Times New Roman" w:cs="Times New Roman"/>
          <w:sz w:val="28"/>
          <w:szCs w:val="28"/>
        </w:rPr>
        <w:t xml:space="preserve"> также известен своими </w:t>
      </w:r>
      <w:r w:rsidRPr="009F2952">
        <w:rPr>
          <w:rFonts w:ascii="Times New Roman" w:hAnsi="Times New Roman" w:cs="Times New Roman"/>
          <w:i/>
          <w:sz w:val="28"/>
          <w:szCs w:val="28"/>
        </w:rPr>
        <w:t>переводами</w:t>
      </w:r>
      <w:r w:rsidRPr="00267563">
        <w:rPr>
          <w:rFonts w:ascii="Times New Roman" w:hAnsi="Times New Roman" w:cs="Times New Roman"/>
          <w:sz w:val="28"/>
          <w:szCs w:val="28"/>
        </w:rPr>
        <w:t xml:space="preserve"> произведений Владимира Маяковского на татарский язык, открывая для татарского читателя новые грани советской поэзии. </w:t>
      </w:r>
      <w:proofErr w:type="spellStart"/>
      <w:r w:rsidR="005A73B3">
        <w:rPr>
          <w:rFonts w:ascii="Times New Roman" w:hAnsi="Times New Roman" w:cs="Times New Roman"/>
          <w:sz w:val="28"/>
          <w:szCs w:val="28"/>
        </w:rPr>
        <w:t>Шайхи</w:t>
      </w:r>
      <w:proofErr w:type="spellEnd"/>
      <w:r w:rsidR="005A73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73B3">
        <w:rPr>
          <w:rFonts w:ascii="Times New Roman" w:hAnsi="Times New Roman" w:cs="Times New Roman"/>
          <w:sz w:val="28"/>
          <w:szCs w:val="28"/>
        </w:rPr>
        <w:t>Маннур</w:t>
      </w:r>
      <w:proofErr w:type="spellEnd"/>
      <w:r w:rsidR="005A73B3">
        <w:rPr>
          <w:rFonts w:ascii="Times New Roman" w:hAnsi="Times New Roman" w:cs="Times New Roman"/>
          <w:sz w:val="28"/>
          <w:szCs w:val="28"/>
        </w:rPr>
        <w:t xml:space="preserve"> в своей рецензии на</w:t>
      </w:r>
      <w:r w:rsidR="00E2768D">
        <w:rPr>
          <w:rFonts w:ascii="Times New Roman" w:hAnsi="Times New Roman" w:cs="Times New Roman"/>
          <w:sz w:val="28"/>
          <w:szCs w:val="28"/>
        </w:rPr>
        <w:t xml:space="preserve"> его</w:t>
      </w:r>
      <w:r w:rsidR="005A73B3">
        <w:rPr>
          <w:rFonts w:ascii="Times New Roman" w:hAnsi="Times New Roman" w:cs="Times New Roman"/>
          <w:sz w:val="28"/>
          <w:szCs w:val="28"/>
        </w:rPr>
        <w:t xml:space="preserve"> перевод поэмы «Владимир Ильич Ленин»</w:t>
      </w:r>
      <w:r w:rsidR="00E2768D">
        <w:rPr>
          <w:rFonts w:ascii="Times New Roman" w:hAnsi="Times New Roman" w:cs="Times New Roman"/>
          <w:sz w:val="28"/>
          <w:szCs w:val="28"/>
        </w:rPr>
        <w:t xml:space="preserve"> на татарский язык</w:t>
      </w:r>
      <w:r w:rsidR="005A73B3">
        <w:rPr>
          <w:rFonts w:ascii="Times New Roman" w:hAnsi="Times New Roman" w:cs="Times New Roman"/>
          <w:sz w:val="28"/>
          <w:szCs w:val="28"/>
        </w:rPr>
        <w:t xml:space="preserve"> писал: «Мо</w:t>
      </w:r>
      <w:r w:rsidR="005A73B3">
        <w:rPr>
          <w:rFonts w:ascii="Times New Roman" w:hAnsi="Times New Roman" w:cs="Times New Roman"/>
          <w:sz w:val="28"/>
          <w:szCs w:val="28"/>
          <w:lang w:val="tt-RU"/>
        </w:rPr>
        <w:t>ңарчы Маяковскийны тәрҗемә итүчеләр аны ниндидер тар татар шигыре калыбына сыйдырырга тырышалар ид</w:t>
      </w:r>
      <w:r w:rsidR="005D5173">
        <w:rPr>
          <w:rFonts w:ascii="Times New Roman" w:hAnsi="Times New Roman" w:cs="Times New Roman"/>
          <w:sz w:val="28"/>
          <w:szCs w:val="28"/>
          <w:lang w:val="tt-RU"/>
        </w:rPr>
        <w:t>е. Баттал исә, Маяковскийның үзе</w:t>
      </w:r>
      <w:r w:rsidR="005A73B3">
        <w:rPr>
          <w:rFonts w:ascii="Times New Roman" w:hAnsi="Times New Roman" w:cs="Times New Roman"/>
          <w:sz w:val="28"/>
          <w:szCs w:val="28"/>
          <w:lang w:val="tt-RU"/>
        </w:rPr>
        <w:t>ндәгечә , ирекле вәзен белән эш итүе, юлларны аралаш рифмалар белән алып баруы ягыннан да тәрҗемә тәҗрибәсен баета торган уңышлы адым ясаган...</w:t>
      </w:r>
      <w:r w:rsidR="005A73B3" w:rsidRPr="005A73B3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="00E2768D">
        <w:rPr>
          <w:rFonts w:ascii="Times New Roman" w:hAnsi="Times New Roman" w:cs="Times New Roman"/>
          <w:sz w:val="28"/>
          <w:szCs w:val="28"/>
          <w:lang w:val="tt-RU"/>
        </w:rPr>
        <w:t>.</w:t>
      </w:r>
      <w:r w:rsidR="005A73B3">
        <w:rPr>
          <w:rFonts w:ascii="Times New Roman" w:hAnsi="Times New Roman" w:cs="Times New Roman"/>
          <w:sz w:val="28"/>
          <w:szCs w:val="28"/>
          <w:lang w:val="tt-RU"/>
        </w:rPr>
        <w:t xml:space="preserve"> (перевод: </w:t>
      </w:r>
      <w:r w:rsidR="005A73B3" w:rsidRPr="005A73B3">
        <w:rPr>
          <w:rFonts w:ascii="Times New Roman" w:hAnsi="Times New Roman" w:cs="Times New Roman"/>
          <w:sz w:val="28"/>
          <w:szCs w:val="28"/>
          <w:lang w:val="tt-RU"/>
        </w:rPr>
        <w:t xml:space="preserve">До этого </w:t>
      </w:r>
      <w:r w:rsidR="005A73B3" w:rsidRPr="005A73B3">
        <w:rPr>
          <w:rFonts w:ascii="Times New Roman" w:hAnsi="Times New Roman" w:cs="Times New Roman"/>
          <w:sz w:val="28"/>
          <w:szCs w:val="28"/>
          <w:lang w:val="tt-RU"/>
        </w:rPr>
        <w:lastRenderedPageBreak/>
        <w:t>переводчики Маяковского пытались</w:t>
      </w:r>
      <w:r w:rsidR="00D751A4">
        <w:rPr>
          <w:rFonts w:ascii="Times New Roman" w:hAnsi="Times New Roman" w:cs="Times New Roman"/>
          <w:sz w:val="28"/>
          <w:szCs w:val="28"/>
          <w:lang w:val="tt-RU"/>
        </w:rPr>
        <w:t xml:space="preserve"> воссоздать его</w:t>
      </w:r>
      <w:r w:rsidR="00E2768D">
        <w:rPr>
          <w:rFonts w:ascii="Times New Roman" w:hAnsi="Times New Roman" w:cs="Times New Roman"/>
          <w:sz w:val="28"/>
          <w:szCs w:val="28"/>
          <w:lang w:val="tt-RU"/>
        </w:rPr>
        <w:t>, как</w:t>
      </w:r>
      <w:r w:rsidR="00D751A4">
        <w:rPr>
          <w:rFonts w:ascii="Times New Roman" w:hAnsi="Times New Roman" w:cs="Times New Roman"/>
          <w:sz w:val="28"/>
          <w:szCs w:val="28"/>
          <w:lang w:val="tt-RU"/>
        </w:rPr>
        <w:t xml:space="preserve"> узконаправленное татарское </w:t>
      </w:r>
      <w:r w:rsidR="005A73B3" w:rsidRPr="005A73B3">
        <w:rPr>
          <w:rFonts w:ascii="Times New Roman" w:hAnsi="Times New Roman" w:cs="Times New Roman"/>
          <w:sz w:val="28"/>
          <w:szCs w:val="28"/>
          <w:lang w:val="tt-RU"/>
        </w:rPr>
        <w:t xml:space="preserve">стихотворение. </w:t>
      </w:r>
      <w:r w:rsidR="005645CD">
        <w:rPr>
          <w:rFonts w:ascii="Times New Roman" w:hAnsi="Times New Roman" w:cs="Times New Roman"/>
          <w:sz w:val="28"/>
          <w:szCs w:val="28"/>
          <w:lang w:val="tt-RU"/>
        </w:rPr>
        <w:t xml:space="preserve">Баттал </w:t>
      </w:r>
      <w:r w:rsidR="00D751A4">
        <w:rPr>
          <w:rFonts w:ascii="Times New Roman" w:hAnsi="Times New Roman" w:cs="Times New Roman"/>
          <w:sz w:val="28"/>
          <w:szCs w:val="28"/>
          <w:lang w:val="tt-RU"/>
        </w:rPr>
        <w:t>сделал удачный шаг</w:t>
      </w:r>
      <w:r w:rsidR="005645CD" w:rsidRPr="005645CD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5D5173">
        <w:rPr>
          <w:rFonts w:ascii="Times New Roman" w:hAnsi="Times New Roman" w:cs="Times New Roman"/>
          <w:sz w:val="28"/>
          <w:szCs w:val="28"/>
          <w:lang w:val="tt-RU"/>
        </w:rPr>
        <w:t>сохранив своеобразност</w:t>
      </w:r>
      <w:r w:rsidR="005D5173">
        <w:rPr>
          <w:rFonts w:ascii="Times New Roman" w:hAnsi="Times New Roman" w:cs="Times New Roman"/>
          <w:sz w:val="28"/>
          <w:szCs w:val="28"/>
        </w:rPr>
        <w:t xml:space="preserve">ь </w:t>
      </w:r>
      <w:r w:rsidR="00BD74CA">
        <w:rPr>
          <w:rFonts w:ascii="Times New Roman" w:hAnsi="Times New Roman" w:cs="Times New Roman"/>
          <w:sz w:val="28"/>
          <w:szCs w:val="28"/>
        </w:rPr>
        <w:t>Маяковского</w:t>
      </w:r>
      <w:r w:rsidR="005D5173">
        <w:rPr>
          <w:rFonts w:ascii="Times New Roman" w:hAnsi="Times New Roman" w:cs="Times New Roman"/>
          <w:sz w:val="28"/>
          <w:szCs w:val="28"/>
        </w:rPr>
        <w:t xml:space="preserve">, </w:t>
      </w:r>
      <w:r w:rsidR="005D5173">
        <w:rPr>
          <w:rFonts w:ascii="Times New Roman" w:hAnsi="Times New Roman" w:cs="Times New Roman"/>
          <w:sz w:val="28"/>
          <w:szCs w:val="28"/>
          <w:lang w:val="tt-RU"/>
        </w:rPr>
        <w:t>обогатив</w:t>
      </w:r>
      <w:r w:rsidR="005645CD" w:rsidRPr="005645CD">
        <w:rPr>
          <w:rFonts w:ascii="Times New Roman" w:hAnsi="Times New Roman" w:cs="Times New Roman"/>
          <w:sz w:val="28"/>
          <w:szCs w:val="28"/>
          <w:lang w:val="tt-RU"/>
        </w:rPr>
        <w:t xml:space="preserve"> опыт перевода и в том, как он обращается со свободной рифмой, и в том, как он веде</w:t>
      </w:r>
      <w:r w:rsidR="005645CD">
        <w:rPr>
          <w:rFonts w:ascii="Times New Roman" w:hAnsi="Times New Roman" w:cs="Times New Roman"/>
          <w:sz w:val="28"/>
          <w:szCs w:val="28"/>
          <w:lang w:val="tt-RU"/>
        </w:rPr>
        <w:t>т строки промежуточными рифмами</w:t>
      </w:r>
      <w:r w:rsidR="005A73B3">
        <w:rPr>
          <w:rFonts w:ascii="Times New Roman" w:hAnsi="Times New Roman" w:cs="Times New Roman"/>
          <w:sz w:val="28"/>
          <w:szCs w:val="28"/>
          <w:lang w:val="tt-RU"/>
        </w:rPr>
        <w:t>.)</w:t>
      </w:r>
      <w:r w:rsidR="005C102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67591B" w:rsidRDefault="0067591B" w:rsidP="00267563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tt-RU"/>
        </w:rPr>
      </w:pPr>
      <w:r w:rsidRPr="006759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662A0" wp14:editId="10829CA6">
            <wp:extent cx="5191109" cy="6917635"/>
            <wp:effectExtent l="0" t="0" r="0" b="0"/>
            <wp:docPr id="6" name="Рисунок 6" descr="\\shd2\WORK\GART\Выставочный отдел\Шамсутдинова Р. И\5.08 120лет Салих Баттал ИВ\Готово\выборка\Салих Баттал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hd2\WORK\GART\Выставочный отдел\Шамсутдинова Р. И\5.08 120лет Салих Баттал ИВ\Готово\выборка\Салих Баттал_page-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068" cy="691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91B" w:rsidRPr="005A73B3" w:rsidRDefault="0067591B" w:rsidP="006759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6759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780" cy="7235687"/>
            <wp:effectExtent l="0" t="0" r="0" b="3810"/>
            <wp:docPr id="7" name="Рисунок 7" descr="\\shd2\WORK\GART\Выставочный отдел\Шамсутдинова Р. И\5.08 120лет Салих Баттал ИВ\Готово\выборка\Салих Баттал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hd2\WORK\GART\Выставочный отдел\Шамсутдинова Р. И\5.08 120лет Салих Баттал ИВ\Готово\выборка\Салих Баттал_page-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66" cy="723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27" w:rsidRDefault="00267563" w:rsidP="00486280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B5BA4">
        <w:rPr>
          <w:rFonts w:ascii="Times New Roman" w:hAnsi="Times New Roman" w:cs="Times New Roman"/>
          <w:sz w:val="28"/>
          <w:szCs w:val="28"/>
        </w:rPr>
        <w:t xml:space="preserve">Жизненный путь </w:t>
      </w:r>
      <w:proofErr w:type="spellStart"/>
      <w:r w:rsidRPr="00FB5BA4">
        <w:rPr>
          <w:rFonts w:ascii="Times New Roman" w:hAnsi="Times New Roman" w:cs="Times New Roman"/>
          <w:sz w:val="28"/>
          <w:szCs w:val="28"/>
        </w:rPr>
        <w:t>Салиха</w:t>
      </w:r>
      <w:proofErr w:type="spellEnd"/>
      <w:r w:rsidRPr="00FB5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BA4">
        <w:rPr>
          <w:rFonts w:ascii="Times New Roman" w:hAnsi="Times New Roman" w:cs="Times New Roman"/>
          <w:sz w:val="28"/>
          <w:szCs w:val="28"/>
        </w:rPr>
        <w:t>Баттала</w:t>
      </w:r>
      <w:proofErr w:type="spellEnd"/>
      <w:r w:rsidRPr="00FB5BA4">
        <w:rPr>
          <w:rFonts w:ascii="Times New Roman" w:hAnsi="Times New Roman" w:cs="Times New Roman"/>
          <w:sz w:val="28"/>
          <w:szCs w:val="28"/>
        </w:rPr>
        <w:t xml:space="preserve"> – пример мужества и стойкости. Он прошел через</w:t>
      </w:r>
      <w:r>
        <w:rPr>
          <w:rFonts w:ascii="Times New Roman" w:hAnsi="Times New Roman" w:cs="Times New Roman"/>
          <w:sz w:val="28"/>
          <w:szCs w:val="28"/>
        </w:rPr>
        <w:t xml:space="preserve"> многое: голод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Положье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работа на московских заводах, испытание самолетов,</w:t>
      </w:r>
      <w:r w:rsidRPr="00FB5BA4">
        <w:rPr>
          <w:rFonts w:ascii="Times New Roman" w:hAnsi="Times New Roman" w:cs="Times New Roman"/>
          <w:sz w:val="28"/>
          <w:szCs w:val="28"/>
        </w:rPr>
        <w:t xml:space="preserve"> суровые испытания Великой Отечественной войны, защищая свою Родину от врага</w:t>
      </w:r>
      <w:r>
        <w:rPr>
          <w:rFonts w:ascii="Times New Roman" w:hAnsi="Times New Roman" w:cs="Times New Roman"/>
          <w:sz w:val="28"/>
          <w:szCs w:val="28"/>
        </w:rPr>
        <w:t xml:space="preserve"> и сложности послевоенного периода</w:t>
      </w:r>
      <w:r w:rsidRPr="00FB5BA4">
        <w:rPr>
          <w:rFonts w:ascii="Times New Roman" w:hAnsi="Times New Roman" w:cs="Times New Roman"/>
          <w:sz w:val="28"/>
          <w:szCs w:val="28"/>
        </w:rPr>
        <w:t>. Война нашла отражение в его творчестве, наполнив его произведения болью и скорбью, но вместе с тем – несгибаемой верой в поб</w:t>
      </w:r>
      <w:r>
        <w:rPr>
          <w:rFonts w:ascii="Times New Roman" w:hAnsi="Times New Roman" w:cs="Times New Roman"/>
          <w:sz w:val="28"/>
          <w:szCs w:val="28"/>
        </w:rPr>
        <w:t xml:space="preserve">еду и торжество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справедливости. </w:t>
      </w:r>
      <w:r w:rsidRPr="00267563">
        <w:rPr>
          <w:rFonts w:ascii="Times New Roman" w:hAnsi="Times New Roman" w:cs="Times New Roman"/>
          <w:sz w:val="28"/>
          <w:szCs w:val="28"/>
        </w:rPr>
        <w:t xml:space="preserve">Помимо литературного таланта, </w:t>
      </w:r>
      <w:r w:rsidR="00D43908">
        <w:rPr>
          <w:rFonts w:ascii="Times New Roman" w:hAnsi="Times New Roman" w:cs="Times New Roman"/>
          <w:sz w:val="28"/>
          <w:szCs w:val="28"/>
        </w:rPr>
        <w:t>он</w:t>
      </w:r>
      <w:r w:rsidRPr="00267563">
        <w:rPr>
          <w:rFonts w:ascii="Times New Roman" w:hAnsi="Times New Roman" w:cs="Times New Roman"/>
          <w:sz w:val="28"/>
          <w:szCs w:val="28"/>
        </w:rPr>
        <w:t xml:space="preserve"> проявил себя и как проницательный </w:t>
      </w:r>
      <w:r w:rsidRPr="009F2952">
        <w:rPr>
          <w:rFonts w:ascii="Times New Roman" w:hAnsi="Times New Roman" w:cs="Times New Roman"/>
          <w:i/>
          <w:sz w:val="28"/>
          <w:szCs w:val="28"/>
        </w:rPr>
        <w:t>критик</w:t>
      </w:r>
      <w:r w:rsidRPr="00267563">
        <w:rPr>
          <w:rFonts w:ascii="Times New Roman" w:hAnsi="Times New Roman" w:cs="Times New Roman"/>
          <w:sz w:val="28"/>
          <w:szCs w:val="28"/>
        </w:rPr>
        <w:t xml:space="preserve">, чьи статьи вызывали оживленные дискуссии в литературной среде. </w:t>
      </w:r>
      <w:r w:rsidR="00D43908">
        <w:rPr>
          <w:rFonts w:ascii="Times New Roman" w:hAnsi="Times New Roman" w:cs="Times New Roman"/>
          <w:sz w:val="28"/>
          <w:szCs w:val="28"/>
        </w:rPr>
        <w:t xml:space="preserve">15 сентября 1952 года </w:t>
      </w:r>
      <w:proofErr w:type="spellStart"/>
      <w:r w:rsidR="00D43908">
        <w:rPr>
          <w:rFonts w:ascii="Times New Roman" w:hAnsi="Times New Roman" w:cs="Times New Roman"/>
          <w:sz w:val="28"/>
          <w:szCs w:val="28"/>
        </w:rPr>
        <w:t>Салих</w:t>
      </w:r>
      <w:proofErr w:type="spellEnd"/>
      <w:r w:rsidR="00D43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3908">
        <w:rPr>
          <w:rFonts w:ascii="Times New Roman" w:hAnsi="Times New Roman" w:cs="Times New Roman"/>
          <w:sz w:val="28"/>
          <w:szCs w:val="28"/>
        </w:rPr>
        <w:t>Баттал</w:t>
      </w:r>
      <w:proofErr w:type="spellEnd"/>
      <w:r w:rsidR="00D43908">
        <w:rPr>
          <w:rFonts w:ascii="Times New Roman" w:hAnsi="Times New Roman" w:cs="Times New Roman"/>
          <w:sz w:val="28"/>
          <w:szCs w:val="28"/>
        </w:rPr>
        <w:t xml:space="preserve"> написал рецензию на сборник публицистских статей </w:t>
      </w:r>
      <w:proofErr w:type="spellStart"/>
      <w:r w:rsidR="00D43908">
        <w:rPr>
          <w:rFonts w:ascii="Times New Roman" w:hAnsi="Times New Roman" w:cs="Times New Roman"/>
          <w:sz w:val="28"/>
          <w:szCs w:val="28"/>
        </w:rPr>
        <w:t>Кави</w:t>
      </w:r>
      <w:proofErr w:type="spellEnd"/>
      <w:r w:rsidR="00D43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3908">
        <w:rPr>
          <w:rFonts w:ascii="Times New Roman" w:hAnsi="Times New Roman" w:cs="Times New Roman"/>
          <w:sz w:val="28"/>
          <w:szCs w:val="28"/>
        </w:rPr>
        <w:t>Наджми</w:t>
      </w:r>
      <w:proofErr w:type="spellEnd"/>
      <w:r w:rsidR="00D43908">
        <w:rPr>
          <w:rFonts w:ascii="Times New Roman" w:hAnsi="Times New Roman" w:cs="Times New Roman"/>
          <w:sz w:val="28"/>
          <w:szCs w:val="28"/>
        </w:rPr>
        <w:t xml:space="preserve">: «… Много интересного и поучительного для молодых журналистов можно встретить в его </w:t>
      </w:r>
      <w:r w:rsidR="00D43908" w:rsidRPr="00D43908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="00D43908">
        <w:rPr>
          <w:rFonts w:ascii="Times New Roman" w:hAnsi="Times New Roman" w:cs="Times New Roman"/>
          <w:sz w:val="28"/>
          <w:szCs w:val="28"/>
        </w:rPr>
        <w:t>Наджми</w:t>
      </w:r>
      <w:proofErr w:type="spellEnd"/>
      <w:r w:rsidR="00D43908" w:rsidRPr="00D43908">
        <w:rPr>
          <w:rFonts w:ascii="Times New Roman" w:hAnsi="Times New Roman" w:cs="Times New Roman"/>
          <w:sz w:val="28"/>
          <w:szCs w:val="28"/>
        </w:rPr>
        <w:t>&gt;</w:t>
      </w:r>
      <w:r w:rsidR="00D43908">
        <w:rPr>
          <w:rFonts w:ascii="Times New Roman" w:hAnsi="Times New Roman" w:cs="Times New Roman"/>
          <w:sz w:val="28"/>
          <w:szCs w:val="28"/>
        </w:rPr>
        <w:t xml:space="preserve"> выступлениях</w:t>
      </w:r>
      <w:r w:rsidR="00561FCD">
        <w:rPr>
          <w:rFonts w:ascii="Times New Roman" w:hAnsi="Times New Roman" w:cs="Times New Roman"/>
          <w:sz w:val="28"/>
          <w:szCs w:val="28"/>
        </w:rPr>
        <w:t xml:space="preserve"> в печати: широту кругозора, яркость и образность языка, убедительность фактов и сравнений, последовательность в суждениях и т.д. … в таком виде, в каком статьи были написаны во время войны, и сразу же после нее, не целесообразно издавать их в сборнике … В заключении хочется упрекнуть товарища </w:t>
      </w:r>
      <w:proofErr w:type="spellStart"/>
      <w:r w:rsidR="00561FCD">
        <w:rPr>
          <w:rFonts w:ascii="Times New Roman" w:hAnsi="Times New Roman" w:cs="Times New Roman"/>
          <w:sz w:val="28"/>
          <w:szCs w:val="28"/>
        </w:rPr>
        <w:t>Кави</w:t>
      </w:r>
      <w:proofErr w:type="spellEnd"/>
      <w:r w:rsidR="00561F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1FCD">
        <w:rPr>
          <w:rFonts w:ascii="Times New Roman" w:hAnsi="Times New Roman" w:cs="Times New Roman"/>
          <w:sz w:val="28"/>
          <w:szCs w:val="28"/>
        </w:rPr>
        <w:t>Наджми</w:t>
      </w:r>
      <w:proofErr w:type="spellEnd"/>
      <w:r w:rsidR="00561FCD">
        <w:rPr>
          <w:rFonts w:ascii="Times New Roman" w:hAnsi="Times New Roman" w:cs="Times New Roman"/>
          <w:sz w:val="28"/>
          <w:szCs w:val="28"/>
        </w:rPr>
        <w:t xml:space="preserve"> в том, что </w:t>
      </w:r>
      <w:proofErr w:type="gramStart"/>
      <w:r w:rsidR="00561FCD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="00561FCD">
        <w:rPr>
          <w:rFonts w:ascii="Times New Roman" w:hAnsi="Times New Roman" w:cs="Times New Roman"/>
          <w:sz w:val="28"/>
          <w:szCs w:val="28"/>
        </w:rPr>
        <w:t xml:space="preserve"> будучи председателем Татарского республиканского комитета защиты мира, за последнее время ослабил свою публицистскую деятельность…».</w:t>
      </w:r>
      <w:r w:rsidR="008E76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91B" w:rsidRDefault="0067591B" w:rsidP="004862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9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0746" cy="5251412"/>
            <wp:effectExtent l="0" t="0" r="3175" b="6985"/>
            <wp:docPr id="8" name="Рисунок 8" descr="\\shd2\WORK\GART\Выставочный отдел\Шамсутдинова Р. И\5.08 120лет Салих Баттал ИВ\Готово\выборка\Салих Баттал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hd2\WORK\GART\Выставочный отдел\Шамсутдинова Р. И\5.08 120лет Салих Баттал ИВ\Готово\выборка\Салих Баттал_page-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10" cy="525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91B" w:rsidRDefault="0067591B" w:rsidP="004862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9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8641" cy="6301354"/>
            <wp:effectExtent l="0" t="0" r="0" b="4445"/>
            <wp:docPr id="9" name="Рисунок 9" descr="\\shd2\WORK\GART\Выставочный отдел\Шамсутдинова Р. И\5.08 120лет Салих Баттал ИВ\Готово\выборка\Салих Баттал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hd2\WORK\GART\Выставочный отдел\Шамсутдинова Р. И\5.08 120лет Салих Баттал ИВ\Готово\выборка\Салих Баттал_page-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85" cy="630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9B2" w:rsidRDefault="00267563" w:rsidP="00486280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tt-RU"/>
        </w:rPr>
      </w:pPr>
      <w:r w:rsidRPr="00267563">
        <w:rPr>
          <w:rFonts w:ascii="Times New Roman" w:hAnsi="Times New Roman" w:cs="Times New Roman"/>
          <w:sz w:val="28"/>
          <w:szCs w:val="28"/>
        </w:rPr>
        <w:t>Важно отметить, что и его собственные произведения не избежали критики, что свидетельствует о его готовности к диалогу и стремлении к совершенствованию своего мастерства.</w:t>
      </w:r>
      <w:r w:rsidR="005C1027">
        <w:rPr>
          <w:rFonts w:ascii="Times New Roman" w:hAnsi="Times New Roman" w:cs="Times New Roman"/>
          <w:sz w:val="28"/>
          <w:szCs w:val="28"/>
        </w:rPr>
        <w:t xml:space="preserve"> В обращении </w:t>
      </w:r>
      <w:proofErr w:type="spellStart"/>
      <w:r w:rsidR="005C1027">
        <w:rPr>
          <w:rFonts w:ascii="Times New Roman" w:hAnsi="Times New Roman" w:cs="Times New Roman"/>
          <w:sz w:val="28"/>
          <w:szCs w:val="28"/>
        </w:rPr>
        <w:t>Татгосиздату</w:t>
      </w:r>
      <w:proofErr w:type="spellEnd"/>
      <w:r w:rsidR="005C1027">
        <w:rPr>
          <w:rFonts w:ascii="Times New Roman" w:hAnsi="Times New Roman" w:cs="Times New Roman"/>
          <w:sz w:val="28"/>
          <w:szCs w:val="28"/>
        </w:rPr>
        <w:t xml:space="preserve"> в январе 1950 года </w:t>
      </w:r>
      <w:proofErr w:type="spellStart"/>
      <w:r w:rsidR="005C1027">
        <w:rPr>
          <w:rFonts w:ascii="Times New Roman" w:hAnsi="Times New Roman" w:cs="Times New Roman"/>
          <w:sz w:val="28"/>
          <w:szCs w:val="28"/>
        </w:rPr>
        <w:t>Салих</w:t>
      </w:r>
      <w:proofErr w:type="spellEnd"/>
      <w:r w:rsidR="005C10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027">
        <w:rPr>
          <w:rFonts w:ascii="Times New Roman" w:hAnsi="Times New Roman" w:cs="Times New Roman"/>
          <w:sz w:val="28"/>
          <w:szCs w:val="28"/>
        </w:rPr>
        <w:t>Баттал</w:t>
      </w:r>
      <w:proofErr w:type="spellEnd"/>
      <w:r w:rsidR="005C1027">
        <w:rPr>
          <w:rFonts w:ascii="Times New Roman" w:hAnsi="Times New Roman" w:cs="Times New Roman"/>
          <w:sz w:val="28"/>
          <w:szCs w:val="28"/>
        </w:rPr>
        <w:t xml:space="preserve"> дает ответ на критику от Гали </w:t>
      </w:r>
      <w:proofErr w:type="spellStart"/>
      <w:r w:rsidR="005C1027">
        <w:rPr>
          <w:rFonts w:ascii="Times New Roman" w:hAnsi="Times New Roman" w:cs="Times New Roman"/>
          <w:sz w:val="28"/>
          <w:szCs w:val="28"/>
        </w:rPr>
        <w:t>Халита</w:t>
      </w:r>
      <w:proofErr w:type="spellEnd"/>
      <w:r w:rsidR="005C1027">
        <w:rPr>
          <w:rFonts w:ascii="Times New Roman" w:hAnsi="Times New Roman" w:cs="Times New Roman"/>
          <w:sz w:val="28"/>
          <w:szCs w:val="28"/>
        </w:rPr>
        <w:t>: «</w:t>
      </w:r>
      <w:r w:rsidR="005C1027">
        <w:rPr>
          <w:rFonts w:ascii="Times New Roman" w:hAnsi="Times New Roman" w:cs="Times New Roman"/>
          <w:sz w:val="28"/>
          <w:szCs w:val="28"/>
          <w:lang w:val="tt-RU"/>
        </w:rPr>
        <w:t>... “Печән чаптым”, “Иптәшләрнең берсе хат яза” һәм “Хат” шигыр</w:t>
      </w:r>
      <w:r w:rsidR="005C1027" w:rsidRPr="005C1027">
        <w:rPr>
          <w:rFonts w:ascii="Times New Roman" w:hAnsi="Times New Roman" w:cs="Times New Roman"/>
          <w:sz w:val="28"/>
          <w:szCs w:val="28"/>
          <w:lang w:val="tt-RU"/>
        </w:rPr>
        <w:t>ь</w:t>
      </w:r>
      <w:r w:rsidR="005C1027">
        <w:rPr>
          <w:rFonts w:ascii="Times New Roman" w:hAnsi="Times New Roman" w:cs="Times New Roman"/>
          <w:sz w:val="28"/>
          <w:szCs w:val="28"/>
          <w:lang w:val="tt-RU"/>
        </w:rPr>
        <w:t>ләренә карата аның фикере белән килешә алмыйм. Бу шигыр</w:t>
      </w:r>
      <w:r w:rsidR="005C1027" w:rsidRPr="005C1027">
        <w:rPr>
          <w:rFonts w:ascii="Times New Roman" w:hAnsi="Times New Roman" w:cs="Times New Roman"/>
          <w:sz w:val="28"/>
          <w:szCs w:val="28"/>
          <w:lang w:val="tt-RU"/>
        </w:rPr>
        <w:t>ь</w:t>
      </w:r>
      <w:r w:rsidR="0034790F">
        <w:rPr>
          <w:rFonts w:ascii="Times New Roman" w:hAnsi="Times New Roman" w:cs="Times New Roman"/>
          <w:sz w:val="28"/>
          <w:szCs w:val="28"/>
          <w:lang w:val="tt-RU"/>
        </w:rPr>
        <w:t>ләр Г. Хали</w:t>
      </w:r>
      <w:r w:rsidR="005C1027">
        <w:rPr>
          <w:rFonts w:ascii="Times New Roman" w:hAnsi="Times New Roman" w:cs="Times New Roman"/>
          <w:sz w:val="28"/>
          <w:szCs w:val="28"/>
          <w:lang w:val="tt-RU"/>
        </w:rPr>
        <w:t>т иптә</w:t>
      </w:r>
      <w:r w:rsidR="008D43DE">
        <w:rPr>
          <w:rFonts w:ascii="Times New Roman" w:hAnsi="Times New Roman" w:cs="Times New Roman"/>
          <w:sz w:val="28"/>
          <w:szCs w:val="28"/>
          <w:lang w:val="tt-RU"/>
        </w:rPr>
        <w:t>ш</w:t>
      </w:r>
      <w:r w:rsidR="005C1027">
        <w:rPr>
          <w:rFonts w:ascii="Times New Roman" w:hAnsi="Times New Roman" w:cs="Times New Roman"/>
          <w:sz w:val="28"/>
          <w:szCs w:val="28"/>
          <w:lang w:val="tt-RU"/>
        </w:rPr>
        <w:t xml:space="preserve">тән башка барлык иптәшләр һәм укучылар тарафыннан маклалар, яратып укылалар. </w:t>
      </w:r>
      <w:r w:rsidR="0034790F">
        <w:rPr>
          <w:rFonts w:ascii="Times New Roman" w:hAnsi="Times New Roman" w:cs="Times New Roman"/>
          <w:sz w:val="28"/>
          <w:szCs w:val="28"/>
          <w:lang w:val="tt-RU"/>
        </w:rPr>
        <w:t xml:space="preserve">Алар русчага да тәрҗемә ителеп басылып чыктылар. Чит илләр өчен Москва радиокомитеты тарафыннан тапшырылдылар. Ә бит эчтәлексез, формалистик </w:t>
      </w:r>
      <w:r w:rsidR="0034790F">
        <w:rPr>
          <w:rFonts w:ascii="Times New Roman" w:hAnsi="Times New Roman" w:cs="Times New Roman"/>
          <w:sz w:val="28"/>
          <w:szCs w:val="28"/>
          <w:lang w:val="tt-RU"/>
        </w:rPr>
        <w:lastRenderedPageBreak/>
        <w:t>әсәрләр русчага тәрҗемә ителү процессында югалып, таралып калалар һәм бу хәл бик табигый да...</w:t>
      </w:r>
      <w:r w:rsidR="005C1027" w:rsidRPr="005C1027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="0034790F">
        <w:rPr>
          <w:rFonts w:ascii="Times New Roman" w:hAnsi="Times New Roman" w:cs="Times New Roman"/>
          <w:sz w:val="28"/>
          <w:szCs w:val="28"/>
          <w:lang w:val="tt-RU"/>
        </w:rPr>
        <w:t xml:space="preserve"> (перевод: не могу согласиться с точкой зрения относительно стихотворений “Печән чаптым”, “Иптәшләрнең берсе хат яза” и “Хат”</w:t>
      </w:r>
      <w:r w:rsidR="008D43DE">
        <w:rPr>
          <w:rFonts w:ascii="Times New Roman" w:hAnsi="Times New Roman" w:cs="Times New Roman"/>
          <w:sz w:val="28"/>
          <w:szCs w:val="28"/>
          <w:lang w:val="tt-RU"/>
        </w:rPr>
        <w:t xml:space="preserve">. Кроме Г. Халита, остальные коллеги и ученики хвалят и с любовью читают их. </w:t>
      </w:r>
      <w:r w:rsidR="008D43DE" w:rsidRPr="008D43DE">
        <w:rPr>
          <w:rFonts w:ascii="Times New Roman" w:hAnsi="Times New Roman" w:cs="Times New Roman"/>
          <w:sz w:val="28"/>
          <w:szCs w:val="28"/>
          <w:lang w:val="tt-RU"/>
        </w:rPr>
        <w:t>Они были переведены и изданы на русском языке. Для зарубежных стран передавались московским радиокомитетом. А ведь бессодержательные, формалистические произведения теряются и рассеиваются в процессе перевода на русский язык, и это вполне естественно.</w:t>
      </w:r>
      <w:r w:rsidR="008D43DE">
        <w:rPr>
          <w:rFonts w:ascii="Times New Roman" w:hAnsi="Times New Roman" w:cs="Times New Roman"/>
          <w:sz w:val="28"/>
          <w:szCs w:val="28"/>
          <w:lang w:val="tt-RU"/>
        </w:rPr>
        <w:t xml:space="preserve">) </w:t>
      </w:r>
    </w:p>
    <w:p w:rsidR="0067591B" w:rsidRPr="005C1027" w:rsidRDefault="0067591B" w:rsidP="004862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6759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891" cy="5975202"/>
            <wp:effectExtent l="0" t="0" r="0" b="6985"/>
            <wp:docPr id="10" name="Рисунок 10" descr="\\shd2\WORK\GART\Выставочный отдел\Шамсутдинова Р. И\5.08 120лет Салих Баттал ИВ\Готово\выборка\Салих Баттал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hd2\WORK\GART\Выставочный отдел\Шамсутдинова Р. И\5.08 120лет Салих Баттал ИВ\Готово\выборка\Салих Баттал_page-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907" cy="597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77C" w:rsidRDefault="00267563" w:rsidP="004862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563">
        <w:rPr>
          <w:rFonts w:ascii="Times New Roman" w:hAnsi="Times New Roman" w:cs="Times New Roman"/>
          <w:sz w:val="28"/>
          <w:szCs w:val="28"/>
        </w:rPr>
        <w:lastRenderedPageBreak/>
        <w:t>В этот знаменательный день мы отдаем дань памяти и уважения выдающемуся писателю, переводчику, критику, чьи талант и мужество навсегда останутся в наших сердцах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1A32" w:rsidRDefault="00E71A32" w:rsidP="004862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фондах Государственного архива Республики Татарстан хранится много рецензий на произведения и сборники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Баттала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его обращения к коллегам, а также фотографии из семейного архива татарского писателя, которые поступили от его племянника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Фарита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Фуатовича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D74CA" w:rsidRDefault="00F847B4" w:rsidP="004862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2068" cy="6039402"/>
            <wp:effectExtent l="0" t="0" r="1905" b="0"/>
            <wp:docPr id="11" name="Рисунок 11" descr="\\shd2\WORK\GART\Выставочный отдел\Шамсутдинова Р. И\5.08 120лет Салих Баттал ИВ\Готово\выборка\Салих Баттал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hd2\WORK\GART\Выставочный отдел\Шамсутдинова Р. И\5.08 120лет Салих Баттал ИВ\Готово\выборка\Салих Баттал_page-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74" cy="604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4CA" w:rsidRDefault="00BD74CA" w:rsidP="004862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Источники: </w:t>
      </w:r>
    </w:p>
    <w:p w:rsidR="00FB1A1C" w:rsidRDefault="00FB1A1C" w:rsidP="005244DE">
      <w:pPr>
        <w:pStyle w:val="a3"/>
        <w:numPr>
          <w:ilvl w:val="0"/>
          <w:numId w:val="1"/>
        </w:numPr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ГБУ ГА Рецензии на рукописи и переводы. Лит. «Х». Том</w:t>
      </w:r>
      <w:r w:rsidRPr="005244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244DE">
        <w:rPr>
          <w:rFonts w:ascii="Times New Roman" w:hAnsi="Times New Roman" w:cs="Times New Roman"/>
          <w:sz w:val="28"/>
          <w:szCs w:val="28"/>
        </w:rPr>
        <w:t xml:space="preserve">И. Хайруллин, М. Хакимов,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Сибгат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Хаким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, Г.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Халит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. Н.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Юзеев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, Н.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Алкин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, Г.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Кашшаф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, Г.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Абсалямов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Баттал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, Н.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Исанбет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РТ Ф.Р273, Оп. 3, Д.779, стр. 133-134.</w:t>
      </w:r>
    </w:p>
    <w:p w:rsidR="00FB1A1C" w:rsidRPr="008E768A" w:rsidRDefault="00FB1A1C" w:rsidP="005244DE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ГБУ ГА РТ Рецензии на рукописи и переводы. Лит. «Б». Том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244DE">
        <w:rPr>
          <w:rFonts w:ascii="Times New Roman" w:hAnsi="Times New Roman" w:cs="Times New Roman"/>
          <w:sz w:val="28"/>
          <w:szCs w:val="28"/>
        </w:rPr>
        <w:t xml:space="preserve">. Бариев З.,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Баттал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 С., Барбюс А. и др. Амир М., Мансур З.,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Зайнашева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 Г.,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Таржиманов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 Ж. </w:t>
      </w:r>
      <w:r>
        <w:rPr>
          <w:rFonts w:ascii="Times New Roman" w:hAnsi="Times New Roman" w:cs="Times New Roman"/>
          <w:sz w:val="28"/>
          <w:szCs w:val="28"/>
        </w:rPr>
        <w:t xml:space="preserve">Ф.Р273, Оп. 3, Д.706, стр. 147-150 </w:t>
      </w:r>
    </w:p>
    <w:p w:rsidR="00FB1A1C" w:rsidRDefault="00FB1A1C" w:rsidP="005244DE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ГБУ ГА РТ Рецензии на рукописи и переводы. Лит. «М». Том</w:t>
      </w:r>
      <w:r w:rsidRPr="005244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244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4DE">
        <w:rPr>
          <w:rFonts w:ascii="Times New Roman" w:hAnsi="Times New Roman" w:cs="Times New Roman"/>
          <w:sz w:val="28"/>
          <w:szCs w:val="28"/>
        </w:rPr>
        <w:t xml:space="preserve">Мансур Э., Маршак С., Маршак В.,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Маэминова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 Э., Маяковский В.В.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Исхак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 А., Агишев Я.,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Мударрис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 Ш.,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Баттал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 С., и др. </w:t>
      </w:r>
      <w:r>
        <w:rPr>
          <w:rFonts w:ascii="Times New Roman" w:hAnsi="Times New Roman" w:cs="Times New Roman"/>
          <w:sz w:val="28"/>
          <w:szCs w:val="28"/>
        </w:rPr>
        <w:t xml:space="preserve"> Ф.Р273, Оп. 3, Д.746, стр. 141-148</w:t>
      </w:r>
      <w:r w:rsidR="001C4701">
        <w:rPr>
          <w:rFonts w:ascii="Times New Roman" w:hAnsi="Times New Roman" w:cs="Times New Roman"/>
          <w:sz w:val="28"/>
          <w:szCs w:val="28"/>
        </w:rPr>
        <w:t>.</w:t>
      </w:r>
    </w:p>
    <w:p w:rsidR="00FB1A1C" w:rsidRDefault="00FB1A1C" w:rsidP="005244DE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ГБУ ГА РТ Рецензии на рукописи и переводы. Лит. «Н». Том</w:t>
      </w:r>
      <w:r w:rsidRPr="005244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244D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Набиуллин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 Г.,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Наджми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Каюм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Наджми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 Назар. Гази И., Ахметов,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Баттал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 С., С. </w:t>
      </w:r>
      <w:proofErr w:type="spellStart"/>
      <w:r w:rsidRPr="005244DE">
        <w:rPr>
          <w:rFonts w:ascii="Times New Roman" w:hAnsi="Times New Roman" w:cs="Times New Roman"/>
          <w:sz w:val="28"/>
          <w:szCs w:val="28"/>
        </w:rPr>
        <w:t>Хаким</w:t>
      </w:r>
      <w:proofErr w:type="spellEnd"/>
      <w:r w:rsidRPr="005244DE">
        <w:rPr>
          <w:rFonts w:ascii="Times New Roman" w:hAnsi="Times New Roman" w:cs="Times New Roman"/>
          <w:sz w:val="28"/>
          <w:szCs w:val="28"/>
        </w:rPr>
        <w:t xml:space="preserve"> и др. </w:t>
      </w:r>
      <w:r>
        <w:rPr>
          <w:rFonts w:ascii="Times New Roman" w:hAnsi="Times New Roman" w:cs="Times New Roman"/>
          <w:sz w:val="28"/>
          <w:szCs w:val="28"/>
        </w:rPr>
        <w:t>Ф.Р273, Оп. 3, Д.751, стр. 58-60</w:t>
      </w:r>
      <w:r w:rsidR="001C4701">
        <w:rPr>
          <w:rFonts w:ascii="Times New Roman" w:hAnsi="Times New Roman" w:cs="Times New Roman"/>
          <w:sz w:val="28"/>
          <w:szCs w:val="28"/>
        </w:rPr>
        <w:t>.</w:t>
      </w:r>
    </w:p>
    <w:p w:rsidR="0067591B" w:rsidRPr="0067591B" w:rsidRDefault="0067591B" w:rsidP="006759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7591B" w:rsidRPr="00675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D50504"/>
    <w:multiLevelType w:val="hybridMultilevel"/>
    <w:tmpl w:val="BE00951A"/>
    <w:lvl w:ilvl="0" w:tplc="B47C6F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D51"/>
    <w:rsid w:val="001C4701"/>
    <w:rsid w:val="00267563"/>
    <w:rsid w:val="00303461"/>
    <w:rsid w:val="0034790F"/>
    <w:rsid w:val="00486280"/>
    <w:rsid w:val="00492D51"/>
    <w:rsid w:val="004B2D37"/>
    <w:rsid w:val="00503900"/>
    <w:rsid w:val="005244DE"/>
    <w:rsid w:val="00561FCD"/>
    <w:rsid w:val="005645CD"/>
    <w:rsid w:val="005A73B3"/>
    <w:rsid w:val="005C1027"/>
    <w:rsid w:val="005D5173"/>
    <w:rsid w:val="0067591B"/>
    <w:rsid w:val="0079271E"/>
    <w:rsid w:val="008D43DE"/>
    <w:rsid w:val="008E768A"/>
    <w:rsid w:val="0095551E"/>
    <w:rsid w:val="009F2952"/>
    <w:rsid w:val="00AD50C6"/>
    <w:rsid w:val="00B356E2"/>
    <w:rsid w:val="00BC477C"/>
    <w:rsid w:val="00BD74CA"/>
    <w:rsid w:val="00BE509B"/>
    <w:rsid w:val="00C17D8C"/>
    <w:rsid w:val="00D43908"/>
    <w:rsid w:val="00D751A4"/>
    <w:rsid w:val="00E2768D"/>
    <w:rsid w:val="00E71A32"/>
    <w:rsid w:val="00EA19B2"/>
    <w:rsid w:val="00F847B4"/>
    <w:rsid w:val="00FB1A1C"/>
    <w:rsid w:val="00FB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523B43-D74D-4D56-9198-CC676E3B6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4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12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Райля Ильгизовна Шамсутдинова</dc:creator>
  <cp:keywords/>
  <dc:description/>
  <cp:lastModifiedBy>Райля Ильгизовна Шамсутдинова</cp:lastModifiedBy>
  <cp:revision>16</cp:revision>
  <dcterms:created xsi:type="dcterms:W3CDTF">2025-07-17T09:47:00Z</dcterms:created>
  <dcterms:modified xsi:type="dcterms:W3CDTF">2025-07-29T13:04:00Z</dcterms:modified>
</cp:coreProperties>
</file>